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BD7" w:rsidRDefault="00903532">
      <w:pPr>
        <w:pStyle w:val="10"/>
        <w:framePr w:w="9446" w:h="13930" w:hRule="exact" w:wrap="none" w:vAnchor="page" w:hAnchor="page" w:x="1483" w:y="1752"/>
        <w:shd w:val="clear" w:color="auto" w:fill="auto"/>
        <w:spacing w:after="0" w:line="240" w:lineRule="exact"/>
        <w:ind w:left="180"/>
      </w:pPr>
      <w:bookmarkStart w:id="0" w:name="bookmark0"/>
      <w:bookmarkStart w:id="1" w:name="_GoBack"/>
      <w:bookmarkEnd w:id="1"/>
      <w:r>
        <w:t>Жалпы билим беруу уюмдарында жылдык, жарым жылдык, чейректик, кунделук</w:t>
      </w:r>
      <w:bookmarkEnd w:id="0"/>
    </w:p>
    <w:p w:rsidR="00C86BD7" w:rsidRDefault="00903532">
      <w:pPr>
        <w:pStyle w:val="10"/>
        <w:framePr w:w="9446" w:h="13930" w:hRule="exact" w:wrap="none" w:vAnchor="page" w:hAnchor="page" w:x="1483" w:y="1752"/>
        <w:shd w:val="clear" w:color="auto" w:fill="auto"/>
        <w:spacing w:after="0" w:line="518" w:lineRule="exact"/>
        <w:ind w:left="40"/>
        <w:jc w:val="center"/>
      </w:pPr>
      <w:bookmarkStart w:id="2" w:name="bookmark1"/>
      <w:r>
        <w:t>коюлган баалардын тартиби женундегу</w:t>
      </w:r>
      <w:bookmarkEnd w:id="2"/>
    </w:p>
    <w:p w:rsidR="00C86BD7" w:rsidRDefault="00903532">
      <w:pPr>
        <w:pStyle w:val="10"/>
        <w:framePr w:w="9446" w:h="13930" w:hRule="exact" w:wrap="none" w:vAnchor="page" w:hAnchor="page" w:x="1483" w:y="1752"/>
        <w:shd w:val="clear" w:color="auto" w:fill="auto"/>
        <w:spacing w:after="0" w:line="518" w:lineRule="exact"/>
        <w:ind w:left="40"/>
        <w:jc w:val="center"/>
      </w:pPr>
      <w:bookmarkStart w:id="3" w:name="bookmark2"/>
      <w:r>
        <w:t>ЖОБО</w:t>
      </w:r>
      <w:bookmarkEnd w:id="3"/>
    </w:p>
    <w:p w:rsidR="00C86BD7" w:rsidRDefault="00903532">
      <w:pPr>
        <w:pStyle w:val="10"/>
        <w:framePr w:w="9446" w:h="13930" w:hRule="exact" w:wrap="none" w:vAnchor="page" w:hAnchor="page" w:x="1483" w:y="1752"/>
        <w:numPr>
          <w:ilvl w:val="0"/>
          <w:numId w:val="1"/>
        </w:numPr>
        <w:shd w:val="clear" w:color="auto" w:fill="auto"/>
        <w:spacing w:after="0" w:line="518" w:lineRule="exact"/>
        <w:jc w:val="both"/>
      </w:pPr>
      <w:bookmarkStart w:id="4" w:name="bookmark3"/>
      <w:r>
        <w:t>Жалпы жобо</w:t>
      </w:r>
      <w:bookmarkEnd w:id="4"/>
    </w:p>
    <w:p w:rsidR="00C86BD7" w:rsidRDefault="00903532">
      <w:pPr>
        <w:pStyle w:val="20"/>
        <w:framePr w:w="9446" w:h="13930" w:hRule="exact" w:wrap="none" w:vAnchor="page" w:hAnchor="page" w:x="1483" w:y="1752"/>
        <w:numPr>
          <w:ilvl w:val="0"/>
          <w:numId w:val="2"/>
        </w:numPr>
        <w:shd w:val="clear" w:color="auto" w:fill="auto"/>
        <w:tabs>
          <w:tab w:val="left" w:pos="334"/>
        </w:tabs>
        <w:spacing w:after="124"/>
        <w:ind w:firstLine="0"/>
      </w:pPr>
      <w:r>
        <w:t xml:space="preserve">Жалпы билим беруу уюмдарында билим алган ар бир окуучу езунун баа алуу менен аныкталган билимин максималдык объективдуу жана </w:t>
      </w:r>
      <w:r>
        <w:t>калыс баалануусуна укуктуу.</w:t>
      </w:r>
    </w:p>
    <w:p w:rsidR="00C86BD7" w:rsidRDefault="00903532">
      <w:pPr>
        <w:pStyle w:val="20"/>
        <w:framePr w:w="9446" w:h="13930" w:hRule="exact" w:wrap="none" w:vAnchor="page" w:hAnchor="page" w:x="1483" w:y="1752"/>
        <w:numPr>
          <w:ilvl w:val="0"/>
          <w:numId w:val="2"/>
        </w:numPr>
        <w:shd w:val="clear" w:color="auto" w:fill="auto"/>
        <w:tabs>
          <w:tab w:val="left" w:pos="334"/>
        </w:tabs>
        <w:spacing w:after="0" w:line="317" w:lineRule="exact"/>
        <w:ind w:firstLine="0"/>
      </w:pPr>
      <w:r>
        <w:t>Бул жобо Кыргыз Республикасынын “Билим беруу женунде” мыйзамына ылайык,</w:t>
      </w:r>
    </w:p>
    <w:p w:rsidR="00C86BD7" w:rsidRDefault="00903532">
      <w:pPr>
        <w:pStyle w:val="20"/>
        <w:framePr w:w="9446" w:h="13930" w:hRule="exact" w:wrap="none" w:vAnchor="page" w:hAnchor="page" w:x="1483" w:y="1752"/>
        <w:shd w:val="clear" w:color="auto" w:fill="auto"/>
        <w:tabs>
          <w:tab w:val="left" w:pos="5160"/>
        </w:tabs>
        <w:spacing w:after="0" w:line="317" w:lineRule="exact"/>
        <w:ind w:firstLine="0"/>
      </w:pPr>
      <w:r>
        <w:t xml:space="preserve">Кыргыз Республикасынын Билим беруу, илим жана маданият министрлигинин 29.12.2000. №703/1 жарлыгы менен бекитилген Кыргыз Республикасынын жалпы билим </w:t>
      </w:r>
      <w:r>
        <w:t>беруучу мектептериндеги иш</w:t>
      </w:r>
      <w:r>
        <w:tab/>
        <w:t>кагаздарын жургузуу боюнча нускама</w:t>
      </w:r>
    </w:p>
    <w:p w:rsidR="00C86BD7" w:rsidRDefault="00903532">
      <w:pPr>
        <w:pStyle w:val="20"/>
        <w:framePr w:w="9446" w:h="13930" w:hRule="exact" w:wrap="none" w:vAnchor="page" w:hAnchor="page" w:x="1483" w:y="1752"/>
        <w:shd w:val="clear" w:color="auto" w:fill="auto"/>
        <w:spacing w:after="0" w:line="317" w:lineRule="exact"/>
        <w:ind w:firstLine="0"/>
      </w:pPr>
      <w:r>
        <w:t>жалпы билим беруу уюмдарында жылдык, жарым жылдык, чейректик, кундолук коюлган баалардын тартибин тартипке келтирет.</w:t>
      </w:r>
    </w:p>
    <w:p w:rsidR="00C86BD7" w:rsidRDefault="00903532">
      <w:pPr>
        <w:pStyle w:val="20"/>
        <w:framePr w:w="9446" w:h="13930" w:hRule="exact" w:wrap="none" w:vAnchor="page" w:hAnchor="page" w:x="1483" w:y="1752"/>
        <w:numPr>
          <w:ilvl w:val="0"/>
          <w:numId w:val="2"/>
        </w:numPr>
        <w:shd w:val="clear" w:color="auto" w:fill="auto"/>
        <w:tabs>
          <w:tab w:val="left" w:pos="446"/>
        </w:tabs>
        <w:spacing w:after="0" w:line="317" w:lineRule="exact"/>
        <w:ind w:firstLine="0"/>
      </w:pPr>
      <w:r>
        <w:t>Бардык педагогдук кызматкерлер (мындан ары мугалимдер) ездерунун ишмердуулугу</w:t>
      </w:r>
      <w:r>
        <w:t>нде ушул жобону жетекчиликке алышып, окуу программаларын ездештурууде сабак боюнча кайрылган ар бир окуучуга жардам берууге милдеттуу.</w:t>
      </w:r>
    </w:p>
    <w:p w:rsidR="00C86BD7" w:rsidRDefault="00903532">
      <w:pPr>
        <w:pStyle w:val="20"/>
        <w:framePr w:w="9446" w:h="13930" w:hRule="exact" w:wrap="none" w:vAnchor="page" w:hAnchor="page" w:x="1483" w:y="1752"/>
        <w:numPr>
          <w:ilvl w:val="0"/>
          <w:numId w:val="2"/>
        </w:numPr>
        <w:shd w:val="clear" w:color="auto" w:fill="auto"/>
        <w:tabs>
          <w:tab w:val="left" w:pos="334"/>
        </w:tabs>
        <w:spacing w:after="362" w:line="317" w:lineRule="exact"/>
        <w:ind w:firstLine="0"/>
      </w:pPr>
      <w:r>
        <w:t>Бардык окуучулар сабактар боюнча окуу программасын ездештурууге бардык кучторун жумшоого, уй тапшырмаларын ез убагында жа</w:t>
      </w:r>
      <w:r>
        <w:t>на толук келемде аткарууга, сабактарга даярданууга, ездерунун тырышчаактыгын жана каалоолорун керсетууге милдеттуу, кандайдыр бир кыйынчылыктар жаралса, токтоосуз жардам сурап, мугалимдерге кайрыла алышат.</w:t>
      </w:r>
    </w:p>
    <w:p w:rsidR="00C86BD7" w:rsidRDefault="00903532">
      <w:pPr>
        <w:pStyle w:val="10"/>
        <w:framePr w:w="9446" w:h="13930" w:hRule="exact" w:wrap="none" w:vAnchor="page" w:hAnchor="page" w:x="1483" w:y="1752"/>
        <w:numPr>
          <w:ilvl w:val="0"/>
          <w:numId w:val="1"/>
        </w:numPr>
        <w:shd w:val="clear" w:color="auto" w:fill="auto"/>
        <w:tabs>
          <w:tab w:val="left" w:pos="334"/>
        </w:tabs>
        <w:spacing w:after="293" w:line="240" w:lineRule="exact"/>
        <w:jc w:val="both"/>
      </w:pPr>
      <w:bookmarkStart w:id="5" w:name="bookmark4"/>
      <w:r>
        <w:t>Баалоонун жардамы менен окуучулардын билимин баало</w:t>
      </w:r>
      <w:r>
        <w:t>о</w:t>
      </w:r>
      <w:bookmarkEnd w:id="5"/>
    </w:p>
    <w:p w:rsidR="00C86BD7" w:rsidRDefault="00903532">
      <w:pPr>
        <w:pStyle w:val="20"/>
        <w:framePr w:w="9446" w:h="13930" w:hRule="exact" w:wrap="none" w:vAnchor="page" w:hAnchor="page" w:x="1483" w:y="1752"/>
        <w:numPr>
          <w:ilvl w:val="1"/>
          <w:numId w:val="1"/>
        </w:numPr>
        <w:shd w:val="clear" w:color="auto" w:fill="auto"/>
        <w:tabs>
          <w:tab w:val="left" w:pos="479"/>
        </w:tabs>
        <w:spacing w:after="0"/>
        <w:ind w:firstLine="0"/>
      </w:pPr>
      <w:r>
        <w:t xml:space="preserve">Жалпы билим беруу уюмдарында окуучулардын билимин баалоо “5” (эц жакшы), “4” (жакшы), “3” (канааттандырарлык), “2” (канааттандырарлык эмес) бааларын коюу менен ишке ашырылат. Окуучулардын ар кандай сабактар боюнча оозеки же жазуу турундегу </w:t>
      </w:r>
      <w:r>
        <w:t>жоопторуна баа коюулардын критерийлери КРнын ББжИМнын, Бишкек шаарынын Билим беруу башкармалыгынын нормативдик документтери менен белгиленет.</w:t>
      </w:r>
    </w:p>
    <w:p w:rsidR="00C86BD7" w:rsidRDefault="00903532">
      <w:pPr>
        <w:pStyle w:val="20"/>
        <w:framePr w:w="9446" w:h="13930" w:hRule="exact" w:wrap="none" w:vAnchor="page" w:hAnchor="page" w:x="1483" w:y="1752"/>
        <w:numPr>
          <w:ilvl w:val="1"/>
          <w:numId w:val="1"/>
        </w:numPr>
        <w:shd w:val="clear" w:color="auto" w:fill="auto"/>
        <w:tabs>
          <w:tab w:val="left" w:pos="479"/>
        </w:tabs>
        <w:spacing w:after="0"/>
        <w:ind w:firstLine="0"/>
      </w:pPr>
      <w:r>
        <w:t>Окуучуларга коюлган баалар томендегудей болуп белунет:</w:t>
      </w:r>
    </w:p>
    <w:p w:rsidR="00C86BD7" w:rsidRDefault="00903532">
      <w:pPr>
        <w:pStyle w:val="20"/>
        <w:framePr w:w="9446" w:h="13930" w:hRule="exact" w:wrap="none" w:vAnchor="page" w:hAnchor="page" w:x="1483" w:y="1752"/>
        <w:numPr>
          <w:ilvl w:val="0"/>
          <w:numId w:val="3"/>
        </w:numPr>
        <w:shd w:val="clear" w:color="auto" w:fill="auto"/>
        <w:tabs>
          <w:tab w:val="left" w:pos="758"/>
        </w:tabs>
        <w:spacing w:after="0"/>
        <w:ind w:left="780"/>
      </w:pPr>
      <w:r>
        <w:t xml:space="preserve">кундолук </w:t>
      </w:r>
      <w:r>
        <w:rPr>
          <w:rStyle w:val="21"/>
        </w:rPr>
        <w:t xml:space="preserve">- </w:t>
      </w:r>
      <w:r>
        <w:t>баалар, окуу жылынын ичинде мугалим тарабынан 2-</w:t>
      </w:r>
      <w:r>
        <w:t>11-класстардын класстык журналдарына жана кунделукторун, коюлган баалар;</w:t>
      </w:r>
    </w:p>
    <w:p w:rsidR="00C86BD7" w:rsidRDefault="00903532">
      <w:pPr>
        <w:pStyle w:val="20"/>
        <w:framePr w:w="9446" w:h="13930" w:hRule="exact" w:wrap="none" w:vAnchor="page" w:hAnchor="page" w:x="1483" w:y="1752"/>
        <w:numPr>
          <w:ilvl w:val="0"/>
          <w:numId w:val="3"/>
        </w:numPr>
        <w:shd w:val="clear" w:color="auto" w:fill="auto"/>
        <w:tabs>
          <w:tab w:val="left" w:pos="758"/>
        </w:tabs>
        <w:spacing w:after="0"/>
        <w:ind w:left="780"/>
      </w:pPr>
      <w:r>
        <w:t>чейректик - баалар, чейректин жыйынтыгы боюнча мугалим тарабынан 2-9- класстардын класстык журналдарына жана кунделуктеруне коюлган баалар. Окуучунун класстык журналдагы чейрек ичинде</w:t>
      </w:r>
      <w:r>
        <w:t xml:space="preserve"> жана кунде алган бардык бааларынын жыйындысы чейректик бааларды коюу учун бирден бир фактыльпс материал болуп эсептелинет;</w:t>
      </w:r>
    </w:p>
    <w:p w:rsidR="00C86BD7" w:rsidRDefault="00903532">
      <w:pPr>
        <w:pStyle w:val="20"/>
        <w:framePr w:w="9446" w:h="13930" w:hRule="exact" w:wrap="none" w:vAnchor="page" w:hAnchor="page" w:x="1483" w:y="1752"/>
        <w:numPr>
          <w:ilvl w:val="0"/>
          <w:numId w:val="3"/>
        </w:numPr>
        <w:shd w:val="clear" w:color="auto" w:fill="auto"/>
        <w:tabs>
          <w:tab w:val="left" w:pos="758"/>
        </w:tabs>
        <w:spacing w:after="0"/>
        <w:ind w:left="780"/>
      </w:pPr>
      <w:r>
        <w:t>жарым жылдык - баалар, жарым жылдыктын жыйынтыгы боюнча мугалимдер тарабынан 10-11-класстардын класстык журналдарына жана кунделукто</w:t>
      </w:r>
      <w:r>
        <w:t>рун, (зачеттук китепчелерине) коюлган баалар;</w:t>
      </w:r>
    </w:p>
    <w:p w:rsidR="00C86BD7" w:rsidRDefault="00903532">
      <w:pPr>
        <w:pStyle w:val="20"/>
        <w:framePr w:w="9446" w:h="13930" w:hRule="exact" w:wrap="none" w:vAnchor="page" w:hAnchor="page" w:x="1483" w:y="1752"/>
        <w:numPr>
          <w:ilvl w:val="0"/>
          <w:numId w:val="3"/>
        </w:numPr>
        <w:shd w:val="clear" w:color="auto" w:fill="auto"/>
        <w:tabs>
          <w:tab w:val="left" w:pos="758"/>
        </w:tabs>
        <w:spacing w:after="0"/>
        <w:ind w:left="780"/>
      </w:pPr>
      <w:r>
        <w:t>2-класстан 11-класстарда кундолуктерге (зачеттук китепчеге) жана класстык журналдарга коюлган баалары. Окуучунун окуу жылынын жарым жылдыгында</w:t>
      </w:r>
    </w:p>
    <w:p w:rsidR="00C86BD7" w:rsidRDefault="00C86BD7">
      <w:pPr>
        <w:rPr>
          <w:sz w:val="2"/>
          <w:szCs w:val="2"/>
        </w:rPr>
        <w:sectPr w:rsidR="00C86BD7">
          <w:pgSz w:w="11900" w:h="16840"/>
          <w:pgMar w:top="360" w:right="360" w:bottom="360" w:left="360" w:header="0" w:footer="3" w:gutter="0"/>
          <w:cols w:space="720"/>
          <w:noEndnote/>
          <w:docGrid w:linePitch="360"/>
        </w:sectPr>
      </w:pPr>
    </w:p>
    <w:p w:rsidR="00C86BD7" w:rsidRDefault="00903532">
      <w:pPr>
        <w:pStyle w:val="20"/>
        <w:framePr w:w="9446" w:h="14373" w:hRule="exact" w:wrap="none" w:vAnchor="page" w:hAnchor="page" w:x="1483" w:y="1321"/>
        <w:shd w:val="clear" w:color="auto" w:fill="auto"/>
        <w:tabs>
          <w:tab w:val="left" w:pos="1118"/>
        </w:tabs>
        <w:spacing w:after="0" w:line="317" w:lineRule="exact"/>
        <w:ind w:left="780" w:firstLine="0"/>
      </w:pPr>
      <w:r>
        <w:lastRenderedPageBreak/>
        <w:t>жана класстык журналдагы кунде алган бардык б</w:t>
      </w:r>
      <w:r>
        <w:t>ааларынын жыйындысы жарым жылдык бааларды коюу учун бирден бир фактылык материал болуп эсептелинет;</w:t>
      </w:r>
    </w:p>
    <w:p w:rsidR="00C86BD7" w:rsidRDefault="00903532">
      <w:pPr>
        <w:pStyle w:val="20"/>
        <w:framePr w:w="9446" w:h="14373" w:hRule="exact" w:wrap="none" w:vAnchor="page" w:hAnchor="page" w:x="1483" w:y="1321"/>
        <w:numPr>
          <w:ilvl w:val="0"/>
          <w:numId w:val="3"/>
        </w:numPr>
        <w:shd w:val="clear" w:color="auto" w:fill="auto"/>
        <w:tabs>
          <w:tab w:val="left" w:pos="731"/>
        </w:tabs>
        <w:spacing w:after="300" w:line="317" w:lineRule="exact"/>
        <w:ind w:left="740" w:hanging="340"/>
      </w:pPr>
      <w:r>
        <w:t>жылдык - баалар, окуу жылынын жыйынтыгы боюнча мугалимдер тарабынан 2- 11-класстардын класстык журналдарына жана кунделуктерун</w:t>
      </w:r>
      <w:r>
        <w:rPr>
          <w:vertAlign w:val="subscript"/>
        </w:rPr>
        <w:t>4</w:t>
      </w:r>
      <w:r>
        <w:t xml:space="preserve"> (зачеттук китепчелерине) кою</w:t>
      </w:r>
      <w:r>
        <w:t>лган баалар. Окуучунун окуу жылы ичинде алган бардык чейректик (жарым жылдык) бааларынын жыйындысы жылдык бааларды коюу учун бирден бир фактылык материал болуп эсептелинет.</w:t>
      </w:r>
    </w:p>
    <w:p w:rsidR="00C86BD7" w:rsidRDefault="00903532">
      <w:pPr>
        <w:pStyle w:val="10"/>
        <w:framePr w:w="9446" w:h="14373" w:hRule="exact" w:wrap="none" w:vAnchor="page" w:hAnchor="page" w:x="1483" w:y="1321"/>
        <w:numPr>
          <w:ilvl w:val="0"/>
          <w:numId w:val="1"/>
        </w:numPr>
        <w:shd w:val="clear" w:color="auto" w:fill="auto"/>
        <w:tabs>
          <w:tab w:val="left" w:pos="1084"/>
        </w:tabs>
        <w:spacing w:after="0" w:line="317" w:lineRule="exact"/>
        <w:ind w:left="740"/>
        <w:jc w:val="both"/>
      </w:pPr>
      <w:bookmarkStart w:id="6" w:name="bookmark5"/>
      <w:r>
        <w:t>Кундегу баалоо</w:t>
      </w:r>
      <w:bookmarkEnd w:id="6"/>
    </w:p>
    <w:p w:rsidR="00C86BD7" w:rsidRDefault="00903532">
      <w:pPr>
        <w:pStyle w:val="20"/>
        <w:framePr w:w="9446" w:h="14373" w:hRule="exact" w:wrap="none" w:vAnchor="page" w:hAnchor="page" w:x="1483" w:y="1321"/>
        <w:numPr>
          <w:ilvl w:val="1"/>
          <w:numId w:val="1"/>
        </w:numPr>
        <w:shd w:val="clear" w:color="auto" w:fill="auto"/>
        <w:tabs>
          <w:tab w:val="left" w:pos="731"/>
        </w:tabs>
        <w:spacing w:after="0" w:line="317" w:lineRule="exact"/>
        <w:ind w:firstLine="0"/>
      </w:pPr>
      <w:r>
        <w:t xml:space="preserve">Кунде коюлган баа - жалпы билим беруу уюмдарынын окуу планына </w:t>
      </w:r>
      <w:r>
        <w:t>кирген сабактар боюнча окуу программасынын ар кандай белуктеру (тема, кичитема, пункт ж.б.) боюнча окуучунун билимин баалоо максатында мугалим тарабынан коюлат.</w:t>
      </w:r>
    </w:p>
    <w:p w:rsidR="00C86BD7" w:rsidRDefault="00903532">
      <w:pPr>
        <w:pStyle w:val="20"/>
        <w:framePr w:w="9446" w:h="14373" w:hRule="exact" w:wrap="none" w:vAnchor="page" w:hAnchor="page" w:x="1483" w:y="1321"/>
        <w:numPr>
          <w:ilvl w:val="1"/>
          <w:numId w:val="1"/>
        </w:numPr>
        <w:shd w:val="clear" w:color="auto" w:fill="auto"/>
        <w:tabs>
          <w:tab w:val="left" w:pos="516"/>
        </w:tabs>
        <w:spacing w:after="0" w:line="317" w:lineRule="exact"/>
        <w:ind w:firstLine="0"/>
      </w:pPr>
      <w:r>
        <w:t>Кунделук бааны класста сабак берген мугалим же педагог жок болуп калган учурда ОТИ боюнча дирек</w:t>
      </w:r>
      <w:r>
        <w:t>тордун орун басарынын корсетмесу боюнча аны алмаштырган мугалим коёт.</w:t>
      </w:r>
    </w:p>
    <w:p w:rsidR="00C86BD7" w:rsidRDefault="00903532">
      <w:pPr>
        <w:pStyle w:val="20"/>
        <w:framePr w:w="9446" w:h="14373" w:hRule="exact" w:wrap="none" w:vAnchor="page" w:hAnchor="page" w:x="1483" w:y="1321"/>
        <w:numPr>
          <w:ilvl w:val="1"/>
          <w:numId w:val="1"/>
        </w:numPr>
        <w:shd w:val="clear" w:color="auto" w:fill="auto"/>
        <w:tabs>
          <w:tab w:val="left" w:pos="512"/>
        </w:tabs>
        <w:spacing w:after="0" w:line="317" w:lineRule="exact"/>
        <w:ind w:firstLine="0"/>
      </w:pPr>
      <w:r>
        <w:t>Мугалим кунделук бааны темендегу учурларда коёт:</w:t>
      </w:r>
    </w:p>
    <w:p w:rsidR="00C86BD7" w:rsidRDefault="00903532">
      <w:pPr>
        <w:pStyle w:val="20"/>
        <w:framePr w:w="9446" w:h="14373" w:hRule="exact" w:wrap="none" w:vAnchor="page" w:hAnchor="page" w:x="1483" w:y="1321"/>
        <w:numPr>
          <w:ilvl w:val="0"/>
          <w:numId w:val="3"/>
        </w:numPr>
        <w:shd w:val="clear" w:color="auto" w:fill="auto"/>
        <w:tabs>
          <w:tab w:val="left" w:pos="731"/>
        </w:tabs>
        <w:spacing w:after="0" w:line="317" w:lineRule="exact"/>
        <w:ind w:firstLine="400"/>
      </w:pPr>
      <w:r>
        <w:t>окуучунун ордунан же доскага чыгып айтып берген оозеки жообуна;</w:t>
      </w:r>
    </w:p>
    <w:p w:rsidR="00C86BD7" w:rsidRDefault="00903532">
      <w:pPr>
        <w:pStyle w:val="20"/>
        <w:framePr w:w="9446" w:h="14373" w:hRule="exact" w:wrap="none" w:vAnchor="page" w:hAnchor="page" w:x="1483" w:y="1321"/>
        <w:numPr>
          <w:ilvl w:val="0"/>
          <w:numId w:val="3"/>
        </w:numPr>
        <w:shd w:val="clear" w:color="auto" w:fill="auto"/>
        <w:tabs>
          <w:tab w:val="left" w:pos="731"/>
        </w:tabs>
        <w:spacing w:after="0"/>
        <w:ind w:firstLine="400"/>
      </w:pPr>
      <w:r>
        <w:t xml:space="preserve">окуучуга берилген жазуу турундегу уй ишине жана аны </w:t>
      </w:r>
      <w:r>
        <w:t>аткаруусуна;</w:t>
      </w:r>
    </w:p>
    <w:p w:rsidR="00C86BD7" w:rsidRDefault="00903532">
      <w:pPr>
        <w:pStyle w:val="20"/>
        <w:framePr w:w="9446" w:h="14373" w:hRule="exact" w:wrap="none" w:vAnchor="page" w:hAnchor="page" w:x="1483" w:y="1321"/>
        <w:numPr>
          <w:ilvl w:val="0"/>
          <w:numId w:val="3"/>
        </w:numPr>
        <w:shd w:val="clear" w:color="auto" w:fill="auto"/>
        <w:tabs>
          <w:tab w:val="left" w:pos="731"/>
        </w:tabs>
        <w:spacing w:after="0"/>
        <w:ind w:left="740" w:hanging="340"/>
      </w:pPr>
      <w:r>
        <w:t>эгерде окуучу бул сабакта аткарылган уй тапшырмасын керсетууден баш тартса, сабакта же кошумча сабакта ушул сабакка сунушталган уй тапшырманын курамындагы жазуу тапшырмасына;</w:t>
      </w:r>
    </w:p>
    <w:p w:rsidR="00C86BD7" w:rsidRDefault="00903532">
      <w:pPr>
        <w:pStyle w:val="20"/>
        <w:framePr w:w="9446" w:h="14373" w:hRule="exact" w:wrap="none" w:vAnchor="page" w:hAnchor="page" w:x="1483" w:y="1321"/>
        <w:numPr>
          <w:ilvl w:val="0"/>
          <w:numId w:val="3"/>
        </w:numPr>
        <w:shd w:val="clear" w:color="auto" w:fill="auto"/>
        <w:tabs>
          <w:tab w:val="left" w:pos="731"/>
        </w:tabs>
        <w:spacing w:after="0"/>
        <w:ind w:firstLine="400"/>
      </w:pPr>
      <w:r>
        <w:t>жумушчу дептеринде аткарылган класстык жазуу иштерине;</w:t>
      </w:r>
    </w:p>
    <w:p w:rsidR="00C86BD7" w:rsidRDefault="00903532">
      <w:pPr>
        <w:pStyle w:val="20"/>
        <w:framePr w:w="9446" w:h="14373" w:hRule="exact" w:wrap="none" w:vAnchor="page" w:hAnchor="page" w:x="1483" w:y="1321"/>
        <w:numPr>
          <w:ilvl w:val="0"/>
          <w:numId w:val="3"/>
        </w:numPr>
        <w:shd w:val="clear" w:color="auto" w:fill="auto"/>
        <w:tabs>
          <w:tab w:val="left" w:pos="731"/>
        </w:tabs>
        <w:spacing w:after="0" w:line="326" w:lineRule="exact"/>
        <w:ind w:left="740" w:hanging="340"/>
      </w:pPr>
      <w:r>
        <w:t>аткаруу меене</w:t>
      </w:r>
      <w:r>
        <w:t>ту 25 минутадан ашпаган жана 15 минутадан кем болбогон ез алдынча аткарылган тапшырмаларга (ез алдынча иштее, карточка менен иштее ж.б.);</w:t>
      </w:r>
    </w:p>
    <w:p w:rsidR="00C86BD7" w:rsidRDefault="00903532">
      <w:pPr>
        <w:pStyle w:val="20"/>
        <w:framePr w:w="9446" w:h="14373" w:hRule="exact" w:wrap="none" w:vAnchor="page" w:hAnchor="page" w:x="1483" w:y="1321"/>
        <w:numPr>
          <w:ilvl w:val="0"/>
          <w:numId w:val="3"/>
        </w:numPr>
        <w:shd w:val="clear" w:color="auto" w:fill="auto"/>
        <w:tabs>
          <w:tab w:val="left" w:pos="731"/>
        </w:tabs>
        <w:spacing w:after="0" w:line="326" w:lineRule="exact"/>
        <w:ind w:left="740" w:hanging="340"/>
      </w:pPr>
      <w:r>
        <w:t>жазуу иштеринин ар кандай турлеруне (сездук жат жазуу, математикалык текшеруу иштери, дил баян ж.б.);</w:t>
      </w:r>
    </w:p>
    <w:p w:rsidR="00C86BD7" w:rsidRDefault="00903532">
      <w:pPr>
        <w:pStyle w:val="20"/>
        <w:framePr w:w="9446" w:h="14373" w:hRule="exact" w:wrap="none" w:vAnchor="page" w:hAnchor="page" w:x="1483" w:y="1321"/>
        <w:numPr>
          <w:ilvl w:val="0"/>
          <w:numId w:val="3"/>
        </w:numPr>
        <w:shd w:val="clear" w:color="auto" w:fill="auto"/>
        <w:tabs>
          <w:tab w:val="left" w:pos="731"/>
        </w:tabs>
        <w:spacing w:after="0" w:line="326" w:lineRule="exact"/>
        <w:ind w:firstLine="400"/>
      </w:pPr>
      <w:r>
        <w:t xml:space="preserve">окуучунун уйден </w:t>
      </w:r>
      <w:r>
        <w:t>даярдап келген билдируулеру (реферат, доклад, презентация);</w:t>
      </w:r>
    </w:p>
    <w:p w:rsidR="00C86BD7" w:rsidRDefault="00903532">
      <w:pPr>
        <w:pStyle w:val="20"/>
        <w:framePr w:w="9446" w:h="14373" w:hRule="exact" w:wrap="none" w:vAnchor="page" w:hAnchor="page" w:x="1483" w:y="1321"/>
        <w:numPr>
          <w:ilvl w:val="0"/>
          <w:numId w:val="3"/>
        </w:numPr>
        <w:shd w:val="clear" w:color="auto" w:fill="auto"/>
        <w:tabs>
          <w:tab w:val="left" w:pos="731"/>
        </w:tabs>
        <w:spacing w:after="0" w:line="240" w:lineRule="exact"/>
        <w:ind w:firstLine="400"/>
      </w:pPr>
      <w:r>
        <w:t>аудирлее.</w:t>
      </w:r>
    </w:p>
    <w:p w:rsidR="00C86BD7" w:rsidRDefault="00903532">
      <w:pPr>
        <w:pStyle w:val="20"/>
        <w:framePr w:w="9446" w:h="14373" w:hRule="exact" w:wrap="none" w:vAnchor="page" w:hAnchor="page" w:x="1483" w:y="1321"/>
        <w:shd w:val="clear" w:color="auto" w:fill="auto"/>
        <w:spacing w:after="0" w:line="326" w:lineRule="exact"/>
        <w:ind w:firstLine="400"/>
      </w:pPr>
      <w:r>
        <w:t xml:space="preserve">Жазуу иштери, билдируу, уйге берилген дил баян сыяктуу жазуу иштерин текшеруу учурларынан тышкары мезгилде ушундай кунумдук бааларды мугалим болуп жаткан сабакта класстык </w:t>
      </w:r>
      <w:r>
        <w:t>журналга жана кунделукко коюу керек. Керсетулген жазуу иштерин, уйге берилген дил баяндан башкасын, мугалим эки кундун ичинде текшерип, баалар окуучунун класстык журналына жана кунделугун, коюлушу керек.</w:t>
      </w:r>
    </w:p>
    <w:p w:rsidR="00C86BD7" w:rsidRDefault="00903532">
      <w:pPr>
        <w:pStyle w:val="20"/>
        <w:framePr w:w="9446" w:h="14373" w:hRule="exact" w:wrap="none" w:vAnchor="page" w:hAnchor="page" w:x="1483" w:y="1321"/>
        <w:numPr>
          <w:ilvl w:val="1"/>
          <w:numId w:val="1"/>
        </w:numPr>
        <w:shd w:val="clear" w:color="auto" w:fill="auto"/>
        <w:tabs>
          <w:tab w:val="left" w:pos="907"/>
        </w:tabs>
        <w:spacing w:after="0" w:line="326" w:lineRule="exact"/>
        <w:ind w:firstLine="400"/>
      </w:pPr>
      <w:r>
        <w:t>Предмет боюнча тематикалык планда каралган</w:t>
      </w:r>
    </w:p>
    <w:p w:rsidR="00C86BD7" w:rsidRDefault="00903532">
      <w:pPr>
        <w:pStyle w:val="20"/>
        <w:framePr w:w="9446" w:h="14373" w:hRule="exact" w:wrap="none" w:vAnchor="page" w:hAnchor="page" w:x="1483" w:y="1321"/>
        <w:numPr>
          <w:ilvl w:val="0"/>
          <w:numId w:val="3"/>
        </w:numPr>
        <w:shd w:val="clear" w:color="auto" w:fill="auto"/>
        <w:tabs>
          <w:tab w:val="left" w:pos="361"/>
        </w:tabs>
        <w:spacing w:after="0" w:line="326" w:lineRule="exact"/>
        <w:ind w:firstLine="0"/>
      </w:pPr>
      <w:r>
        <w:t xml:space="preserve">текшеруу </w:t>
      </w:r>
      <w:r>
        <w:t>иши;</w:t>
      </w:r>
    </w:p>
    <w:p w:rsidR="00C86BD7" w:rsidRDefault="00903532">
      <w:pPr>
        <w:pStyle w:val="20"/>
        <w:framePr w:w="9446" w:h="14373" w:hRule="exact" w:wrap="none" w:vAnchor="page" w:hAnchor="page" w:x="1483" w:y="1321"/>
        <w:numPr>
          <w:ilvl w:val="0"/>
          <w:numId w:val="3"/>
        </w:numPr>
        <w:shd w:val="clear" w:color="auto" w:fill="auto"/>
        <w:tabs>
          <w:tab w:val="left" w:pos="361"/>
        </w:tabs>
        <w:spacing w:after="0" w:line="326" w:lineRule="exact"/>
        <w:ind w:firstLine="0"/>
      </w:pPr>
      <w:r>
        <w:t>дил баян;</w:t>
      </w:r>
    </w:p>
    <w:p w:rsidR="00C86BD7" w:rsidRDefault="00903532">
      <w:pPr>
        <w:pStyle w:val="20"/>
        <w:framePr w:w="9446" w:h="14373" w:hRule="exact" w:wrap="none" w:vAnchor="page" w:hAnchor="page" w:x="1483" w:y="1321"/>
        <w:numPr>
          <w:ilvl w:val="0"/>
          <w:numId w:val="3"/>
        </w:numPr>
        <w:shd w:val="clear" w:color="auto" w:fill="auto"/>
        <w:tabs>
          <w:tab w:val="left" w:pos="361"/>
        </w:tabs>
        <w:spacing w:after="0" w:line="326" w:lineRule="exact"/>
        <w:ind w:firstLine="0"/>
      </w:pPr>
      <w:r>
        <w:t>баяндама;</w:t>
      </w:r>
    </w:p>
    <w:p w:rsidR="00C86BD7" w:rsidRDefault="00903532">
      <w:pPr>
        <w:pStyle w:val="20"/>
        <w:framePr w:w="9446" w:h="14373" w:hRule="exact" w:wrap="none" w:vAnchor="page" w:hAnchor="page" w:x="1483" w:y="1321"/>
        <w:numPr>
          <w:ilvl w:val="0"/>
          <w:numId w:val="3"/>
        </w:numPr>
        <w:shd w:val="clear" w:color="auto" w:fill="auto"/>
        <w:tabs>
          <w:tab w:val="left" w:pos="361"/>
        </w:tabs>
        <w:spacing w:after="0" w:line="331" w:lineRule="exact"/>
        <w:ind w:firstLine="0"/>
      </w:pPr>
      <w:r>
        <w:t>тест;</w:t>
      </w:r>
    </w:p>
    <w:p w:rsidR="00C86BD7" w:rsidRDefault="00903532">
      <w:pPr>
        <w:pStyle w:val="20"/>
        <w:framePr w:w="9446" w:h="14373" w:hRule="exact" w:wrap="none" w:vAnchor="page" w:hAnchor="page" w:x="1483" w:y="1321"/>
        <w:numPr>
          <w:ilvl w:val="0"/>
          <w:numId w:val="3"/>
        </w:numPr>
        <w:shd w:val="clear" w:color="auto" w:fill="auto"/>
        <w:tabs>
          <w:tab w:val="left" w:pos="361"/>
        </w:tabs>
        <w:spacing w:after="0" w:line="331" w:lineRule="exact"/>
        <w:ind w:firstLine="0"/>
      </w:pPr>
      <w:r>
        <w:t>лабораториялык иш;</w:t>
      </w:r>
    </w:p>
    <w:p w:rsidR="00C86BD7" w:rsidRDefault="00903532">
      <w:pPr>
        <w:pStyle w:val="20"/>
        <w:framePr w:w="9446" w:h="14373" w:hRule="exact" w:wrap="none" w:vAnchor="page" w:hAnchor="page" w:x="1483" w:y="1321"/>
        <w:numPr>
          <w:ilvl w:val="0"/>
          <w:numId w:val="3"/>
        </w:numPr>
        <w:shd w:val="clear" w:color="auto" w:fill="auto"/>
        <w:tabs>
          <w:tab w:val="left" w:pos="361"/>
        </w:tabs>
        <w:spacing w:after="0" w:line="331" w:lineRule="exact"/>
        <w:ind w:firstLine="0"/>
      </w:pPr>
      <w:r>
        <w:t>практикалык иш;</w:t>
      </w:r>
    </w:p>
    <w:p w:rsidR="00C86BD7" w:rsidRDefault="00903532">
      <w:pPr>
        <w:pStyle w:val="20"/>
        <w:framePr w:w="9446" w:h="14373" w:hRule="exact" w:wrap="none" w:vAnchor="page" w:hAnchor="page" w:x="1483" w:y="1321"/>
        <w:numPr>
          <w:ilvl w:val="0"/>
          <w:numId w:val="3"/>
        </w:numPr>
        <w:shd w:val="clear" w:color="auto" w:fill="auto"/>
        <w:tabs>
          <w:tab w:val="left" w:pos="361"/>
        </w:tabs>
        <w:spacing w:after="0" w:line="331" w:lineRule="exact"/>
        <w:ind w:firstLine="0"/>
      </w:pPr>
      <w:r>
        <w:t>контролдук окуу, суйлое, аудирлее;</w:t>
      </w:r>
    </w:p>
    <w:p w:rsidR="00C86BD7" w:rsidRDefault="00903532">
      <w:pPr>
        <w:pStyle w:val="20"/>
        <w:framePr w:w="9446" w:h="14373" w:hRule="exact" w:wrap="none" w:vAnchor="page" w:hAnchor="page" w:x="1483" w:y="1321"/>
        <w:numPr>
          <w:ilvl w:val="0"/>
          <w:numId w:val="3"/>
        </w:numPr>
        <w:shd w:val="clear" w:color="auto" w:fill="auto"/>
        <w:tabs>
          <w:tab w:val="left" w:pos="361"/>
        </w:tabs>
        <w:spacing w:after="0" w:line="331" w:lineRule="exact"/>
        <w:ind w:firstLine="0"/>
      </w:pPr>
      <w:r>
        <w:t>окуу техникасын текшеруу сыяктуу окутуучу иш-чарага кунделук бааны коюуга</w:t>
      </w:r>
    </w:p>
    <w:p w:rsidR="00C86BD7" w:rsidRDefault="00903532">
      <w:pPr>
        <w:pStyle w:val="20"/>
        <w:framePr w:w="9446" w:h="14373" w:hRule="exact" w:wrap="none" w:vAnchor="page" w:hAnchor="page" w:x="1483" w:y="1321"/>
        <w:shd w:val="clear" w:color="auto" w:fill="auto"/>
        <w:spacing w:after="0" w:line="331" w:lineRule="exact"/>
        <w:ind w:firstLine="400"/>
      </w:pPr>
      <w:r>
        <w:t>мугалим милдеттуу.</w:t>
      </w:r>
    </w:p>
    <w:p w:rsidR="00C86BD7" w:rsidRDefault="00C86BD7">
      <w:pPr>
        <w:rPr>
          <w:sz w:val="2"/>
          <w:szCs w:val="2"/>
        </w:rPr>
        <w:sectPr w:rsidR="00C86BD7">
          <w:pgSz w:w="11900" w:h="16840"/>
          <w:pgMar w:top="360" w:right="360" w:bottom="360" w:left="360" w:header="0" w:footer="3" w:gutter="0"/>
          <w:cols w:space="720"/>
          <w:noEndnote/>
          <w:docGrid w:linePitch="360"/>
        </w:sectPr>
      </w:pPr>
    </w:p>
    <w:p w:rsidR="00C86BD7" w:rsidRDefault="00903532">
      <w:pPr>
        <w:pStyle w:val="20"/>
        <w:framePr w:w="9413" w:h="13670" w:hRule="exact" w:wrap="none" w:vAnchor="page" w:hAnchor="page" w:x="1500" w:y="1321"/>
        <w:numPr>
          <w:ilvl w:val="1"/>
          <w:numId w:val="1"/>
        </w:numPr>
        <w:shd w:val="clear" w:color="auto" w:fill="auto"/>
        <w:tabs>
          <w:tab w:val="left" w:pos="752"/>
        </w:tabs>
        <w:spacing w:after="0" w:line="317" w:lineRule="exact"/>
        <w:ind w:firstLine="240"/>
        <w:jc w:val="left"/>
      </w:pPr>
      <w:r>
        <w:lastRenderedPageBreak/>
        <w:t xml:space="preserve">Мугалим белгилуу себептер менен </w:t>
      </w:r>
      <w:r>
        <w:t>сабакка келбей калган окуучуга етулген темалар, окуучу тарабынан берилген суроолорго консультация берууге милдеттуу.</w:t>
      </w:r>
    </w:p>
    <w:p w:rsidR="00C86BD7" w:rsidRDefault="00903532">
      <w:pPr>
        <w:pStyle w:val="20"/>
        <w:framePr w:w="9413" w:h="13670" w:hRule="exact" w:wrap="none" w:vAnchor="page" w:hAnchor="page" w:x="1500" w:y="1321"/>
        <w:numPr>
          <w:ilvl w:val="1"/>
          <w:numId w:val="1"/>
        </w:numPr>
        <w:shd w:val="clear" w:color="auto" w:fill="auto"/>
        <w:tabs>
          <w:tab w:val="left" w:pos="892"/>
        </w:tabs>
        <w:spacing w:after="0" w:line="317" w:lineRule="exact"/>
        <w:ind w:left="240" w:firstLine="0"/>
      </w:pPr>
      <w:r>
        <w:t>Мугалим окуучу келбей калган убакта етулген темаларды аткарууга ушул жобонун</w:t>
      </w:r>
    </w:p>
    <w:p w:rsidR="00C86BD7" w:rsidRDefault="00903532">
      <w:pPr>
        <w:pStyle w:val="20"/>
        <w:framePr w:w="9413" w:h="13670" w:hRule="exact" w:wrap="none" w:vAnchor="page" w:hAnchor="page" w:x="1500" w:y="1321"/>
        <w:numPr>
          <w:ilvl w:val="0"/>
          <w:numId w:val="4"/>
        </w:numPr>
        <w:shd w:val="clear" w:color="auto" w:fill="auto"/>
        <w:tabs>
          <w:tab w:val="left" w:pos="605"/>
        </w:tabs>
        <w:spacing w:after="0" w:line="317" w:lineRule="exact"/>
        <w:ind w:firstLine="0"/>
      </w:pPr>
      <w:r>
        <w:t>пуктунда керсетулгендей кошумча сабакта же башка сабактарда ми</w:t>
      </w:r>
      <w:r>
        <w:t>лдеттендирууге укуктуу.</w:t>
      </w:r>
    </w:p>
    <w:p w:rsidR="00C86BD7" w:rsidRDefault="00903532">
      <w:pPr>
        <w:pStyle w:val="20"/>
        <w:framePr w:w="9413" w:h="13670" w:hRule="exact" w:wrap="none" w:vAnchor="page" w:hAnchor="page" w:x="1500" w:y="1321"/>
        <w:numPr>
          <w:ilvl w:val="1"/>
          <w:numId w:val="1"/>
        </w:numPr>
        <w:shd w:val="clear" w:color="auto" w:fill="auto"/>
        <w:tabs>
          <w:tab w:val="left" w:pos="1180"/>
        </w:tabs>
        <w:spacing w:after="0" w:line="317" w:lineRule="exact"/>
        <w:ind w:firstLine="740"/>
      </w:pPr>
      <w:r>
        <w:t>Кунделук баалар ушул жобонун 3.4</w:t>
      </w:r>
      <w:proofErr w:type="gramStart"/>
      <w:r>
        <w:t>.</w:t>
      </w:r>
      <w:proofErr w:type="gramEnd"/>
      <w:r>
        <w:t xml:space="preserve"> пунктунда керсетулгендей уйге берилген дил баяндын баасын мугалим журналга 4 кунден кем эмес меенеттун ичинде коюшу керек.</w:t>
      </w:r>
    </w:p>
    <w:p w:rsidR="00C86BD7" w:rsidRDefault="00903532">
      <w:pPr>
        <w:pStyle w:val="20"/>
        <w:framePr w:w="9413" w:h="13670" w:hRule="exact" w:wrap="none" w:vAnchor="page" w:hAnchor="page" w:x="1500" w:y="1321"/>
        <w:numPr>
          <w:ilvl w:val="1"/>
          <w:numId w:val="1"/>
        </w:numPr>
        <w:shd w:val="clear" w:color="auto" w:fill="auto"/>
        <w:tabs>
          <w:tab w:val="left" w:pos="1215"/>
        </w:tabs>
        <w:spacing w:after="0" w:line="317" w:lineRule="exact"/>
        <w:ind w:firstLine="740"/>
      </w:pPr>
      <w:r>
        <w:t>Мугалимге темендегу учурларда кунделук бааны коюуга тыюу салынат:</w:t>
      </w:r>
    </w:p>
    <w:p w:rsidR="00C86BD7" w:rsidRDefault="00903532">
      <w:pPr>
        <w:pStyle w:val="20"/>
        <w:framePr w:w="9413" w:h="13670" w:hRule="exact" w:wrap="none" w:vAnchor="page" w:hAnchor="page" w:x="1500" w:y="1321"/>
        <w:numPr>
          <w:ilvl w:val="0"/>
          <w:numId w:val="3"/>
        </w:numPr>
        <w:shd w:val="clear" w:color="auto" w:fill="auto"/>
        <w:tabs>
          <w:tab w:val="left" w:pos="752"/>
        </w:tabs>
        <w:spacing w:after="0" w:line="317" w:lineRule="exact"/>
        <w:ind w:left="400" w:firstLine="0"/>
      </w:pPr>
      <w:r>
        <w:t>сабактагы жана танапис убагындагы окуучунун журум-турумуна;</w:t>
      </w:r>
    </w:p>
    <w:p w:rsidR="00C86BD7" w:rsidRDefault="00903532">
      <w:pPr>
        <w:pStyle w:val="20"/>
        <w:framePr w:w="9413" w:h="13670" w:hRule="exact" w:wrap="none" w:vAnchor="page" w:hAnchor="page" w:x="1500" w:y="1321"/>
        <w:numPr>
          <w:ilvl w:val="0"/>
          <w:numId w:val="3"/>
        </w:numPr>
        <w:shd w:val="clear" w:color="auto" w:fill="auto"/>
        <w:tabs>
          <w:tab w:val="left" w:pos="752"/>
        </w:tabs>
        <w:spacing w:after="108" w:line="240" w:lineRule="exact"/>
        <w:ind w:left="400" w:firstLine="0"/>
      </w:pPr>
      <w:r>
        <w:t>эгерде окуучунун уй тапшырмасына берилген жазуу иши жок болсо;</w:t>
      </w:r>
    </w:p>
    <w:p w:rsidR="00C86BD7" w:rsidRDefault="00903532">
      <w:pPr>
        <w:pStyle w:val="20"/>
        <w:framePr w:w="9413" w:h="13670" w:hRule="exact" w:wrap="none" w:vAnchor="page" w:hAnchor="page" w:x="1500" w:y="1321"/>
        <w:numPr>
          <w:ilvl w:val="0"/>
          <w:numId w:val="3"/>
        </w:numPr>
        <w:shd w:val="clear" w:color="auto" w:fill="auto"/>
        <w:tabs>
          <w:tab w:val="left" w:pos="752"/>
        </w:tabs>
        <w:spacing w:after="343" w:line="240" w:lineRule="exact"/>
        <w:ind w:left="400" w:firstLine="0"/>
      </w:pPr>
      <w:r>
        <w:t>окуучу келбей калган учурдагы етулген сабакта берилген уй тапшырмага.</w:t>
      </w:r>
    </w:p>
    <w:p w:rsidR="00C86BD7" w:rsidRDefault="00903532">
      <w:pPr>
        <w:pStyle w:val="10"/>
        <w:framePr w:w="9413" w:h="13670" w:hRule="exact" w:wrap="none" w:vAnchor="page" w:hAnchor="page" w:x="1500" w:y="1321"/>
        <w:numPr>
          <w:ilvl w:val="0"/>
          <w:numId w:val="1"/>
        </w:numPr>
        <w:shd w:val="clear" w:color="auto" w:fill="auto"/>
        <w:tabs>
          <w:tab w:val="left" w:pos="1767"/>
        </w:tabs>
        <w:spacing w:after="175" w:line="240" w:lineRule="exact"/>
        <w:ind w:left="1460"/>
        <w:jc w:val="both"/>
      </w:pPr>
      <w:bookmarkStart w:id="7" w:name="bookmark6"/>
      <w:r>
        <w:t>Чейректик, жарым жылдык жана жылдык баалар</w:t>
      </w:r>
      <w:bookmarkEnd w:id="7"/>
    </w:p>
    <w:p w:rsidR="00C86BD7" w:rsidRDefault="00903532">
      <w:pPr>
        <w:pStyle w:val="20"/>
        <w:framePr w:w="9413" w:h="13670" w:hRule="exact" w:wrap="none" w:vAnchor="page" w:hAnchor="page" w:x="1500" w:y="1321"/>
        <w:numPr>
          <w:ilvl w:val="1"/>
          <w:numId w:val="1"/>
        </w:numPr>
        <w:shd w:val="clear" w:color="auto" w:fill="auto"/>
        <w:tabs>
          <w:tab w:val="left" w:pos="507"/>
        </w:tabs>
        <w:spacing w:after="176" w:line="312" w:lineRule="exact"/>
        <w:ind w:firstLine="0"/>
      </w:pPr>
      <w:r>
        <w:t xml:space="preserve">Чейректик </w:t>
      </w:r>
      <w:r>
        <w:t>(жарым жылдык) жана жылдык бааларды бул класста сабак еткен мугалим, ал эми ал жок учурда окуу-тарбия иштери боюнча директордун орун басары же директор коёт.</w:t>
      </w:r>
    </w:p>
    <w:p w:rsidR="00C86BD7" w:rsidRDefault="00903532">
      <w:pPr>
        <w:pStyle w:val="20"/>
        <w:framePr w:w="9413" w:h="13670" w:hRule="exact" w:wrap="none" w:vAnchor="page" w:hAnchor="page" w:x="1500" w:y="1321"/>
        <w:numPr>
          <w:ilvl w:val="1"/>
          <w:numId w:val="1"/>
        </w:numPr>
        <w:shd w:val="clear" w:color="auto" w:fill="auto"/>
        <w:tabs>
          <w:tab w:val="left" w:pos="507"/>
        </w:tabs>
        <w:spacing w:after="180" w:line="317" w:lineRule="exact"/>
        <w:ind w:firstLine="0"/>
      </w:pPr>
      <w:r>
        <w:t xml:space="preserve">Сабак боюнча чейректик (жарым жылдык) жана жылдык баалар мугалим тарабынан класстык журналга окуу </w:t>
      </w:r>
      <w:r>
        <w:t>мезгилинин аякташына (чейректик, жарым жылдык, жылдык) уч сабак калганда, бирок каникулдун биринчи кунуне чейинки терт календарлык кунден кеч эмес коюлушу керек.</w:t>
      </w:r>
    </w:p>
    <w:p w:rsidR="00C86BD7" w:rsidRDefault="00903532">
      <w:pPr>
        <w:pStyle w:val="20"/>
        <w:framePr w:w="9413" w:h="13670" w:hRule="exact" w:wrap="none" w:vAnchor="page" w:hAnchor="page" w:x="1500" w:y="1321"/>
        <w:numPr>
          <w:ilvl w:val="1"/>
          <w:numId w:val="1"/>
        </w:numPr>
        <w:shd w:val="clear" w:color="auto" w:fill="auto"/>
        <w:tabs>
          <w:tab w:val="left" w:pos="507"/>
        </w:tabs>
        <w:spacing w:after="180" w:line="317" w:lineRule="exact"/>
        <w:ind w:firstLine="0"/>
      </w:pPr>
      <w:r>
        <w:t xml:space="preserve">Чейректик (жарым жылдык) жана жылдык баалар окуучулардын кунделуктеруне класс жетекчи, ал эми </w:t>
      </w:r>
      <w:r>
        <w:t>ал жок учурда директор акыркы окуу куну дайындаган адам тарабынан коюлат.</w:t>
      </w:r>
    </w:p>
    <w:p w:rsidR="00C86BD7" w:rsidRDefault="00903532">
      <w:pPr>
        <w:pStyle w:val="20"/>
        <w:framePr w:w="9413" w:h="13670" w:hRule="exact" w:wrap="none" w:vAnchor="page" w:hAnchor="page" w:x="1500" w:y="1321"/>
        <w:numPr>
          <w:ilvl w:val="1"/>
          <w:numId w:val="1"/>
        </w:numPr>
        <w:shd w:val="clear" w:color="auto" w:fill="auto"/>
        <w:tabs>
          <w:tab w:val="left" w:pos="507"/>
        </w:tabs>
        <w:spacing w:after="180" w:line="317" w:lineRule="exact"/>
        <w:ind w:firstLine="0"/>
      </w:pPr>
      <w:r>
        <w:t>Чейректик баа аталган сабак боюнча 2-9-класстардын окуучуларына математикалык мыйзамдар боюнча окуу чейрегинин ичинде алган бааларынын жалпы санынын орточо арифметикалык санын бутунг</w:t>
      </w:r>
      <w:r>
        <w:t>е айландырылган орточо саны коюлат.</w:t>
      </w:r>
    </w:p>
    <w:p w:rsidR="00C86BD7" w:rsidRDefault="00903532">
      <w:pPr>
        <w:pStyle w:val="20"/>
        <w:framePr w:w="9413" w:h="13670" w:hRule="exact" w:wrap="none" w:vAnchor="page" w:hAnchor="page" w:x="1500" w:y="1321"/>
        <w:numPr>
          <w:ilvl w:val="1"/>
          <w:numId w:val="1"/>
        </w:numPr>
        <w:shd w:val="clear" w:color="auto" w:fill="auto"/>
        <w:tabs>
          <w:tab w:val="left" w:pos="507"/>
        </w:tabs>
        <w:spacing w:after="176" w:line="317" w:lineRule="exact"/>
        <w:ind w:firstLine="0"/>
      </w:pPr>
      <w:r>
        <w:t>Жарым жылдык баа аталган сабак боюнча 10-11-класстардын окуучуларына математикалык мыйзамдар боюнча жарым жылдын ичинде алган бааларынын жалпы санынын орточо арифметикалык санын бутунге айландырылган орточо саны коюлат.</w:t>
      </w:r>
    </w:p>
    <w:p w:rsidR="00C86BD7" w:rsidRDefault="00903532">
      <w:pPr>
        <w:pStyle w:val="20"/>
        <w:framePr w:w="9413" w:h="13670" w:hRule="exact" w:wrap="none" w:vAnchor="page" w:hAnchor="page" w:x="1500" w:y="1321"/>
        <w:numPr>
          <w:ilvl w:val="1"/>
          <w:numId w:val="1"/>
        </w:numPr>
        <w:shd w:val="clear" w:color="auto" w:fill="auto"/>
        <w:tabs>
          <w:tab w:val="left" w:pos="507"/>
        </w:tabs>
        <w:spacing w:after="180"/>
        <w:ind w:firstLine="0"/>
      </w:pPr>
      <w:r>
        <w:t>Класс аралык аттестацияга чыгарылбаган сабактар боюнча жылдык баа 2-9- класстардын окуучуларына математикалык мыйзамдар боюнча аталган сабак боюнча алынган чейректик баалардын орточо арифметикалык санын бутунге айландырылган саны №1 тиркемеде корсетулген е</w:t>
      </w:r>
      <w:r>
        <w:t>згече учурлардан тышкары коюлат.</w:t>
      </w:r>
    </w:p>
    <w:p w:rsidR="00C86BD7" w:rsidRDefault="00903532">
      <w:pPr>
        <w:pStyle w:val="20"/>
        <w:framePr w:w="9413" w:h="13670" w:hRule="exact" w:wrap="none" w:vAnchor="page" w:hAnchor="page" w:x="1500" w:y="1321"/>
        <w:numPr>
          <w:ilvl w:val="1"/>
          <w:numId w:val="1"/>
        </w:numPr>
        <w:shd w:val="clear" w:color="auto" w:fill="auto"/>
        <w:tabs>
          <w:tab w:val="left" w:pos="507"/>
        </w:tabs>
        <w:spacing w:after="0"/>
        <w:ind w:firstLine="0"/>
      </w:pPr>
      <w:r>
        <w:t>Класс аралык аттестацияга чыгарылбаган сабактар боюнча жылдык баа 10-11- класстардын окуучуларына математикалык мыйзамдар боюнча аталган сабак боюнча алынган чейректик баалардын орточо арифметикалык санын бутунге айландырыл</w:t>
      </w:r>
      <w:r>
        <w:t>ган саны №2 тиркемеде корсетулген езгече учурлардан тышкары коюлат.</w:t>
      </w:r>
    </w:p>
    <w:p w:rsidR="00C86BD7" w:rsidRDefault="00C86BD7">
      <w:pPr>
        <w:rPr>
          <w:sz w:val="2"/>
          <w:szCs w:val="2"/>
        </w:rPr>
        <w:sectPr w:rsidR="00C86BD7">
          <w:pgSz w:w="11900" w:h="16840"/>
          <w:pgMar w:top="360" w:right="360" w:bottom="360" w:left="360" w:header="0" w:footer="3" w:gutter="0"/>
          <w:cols w:space="720"/>
          <w:noEndnote/>
          <w:docGrid w:linePitch="360"/>
        </w:sectPr>
      </w:pPr>
    </w:p>
    <w:p w:rsidR="00C86BD7" w:rsidRDefault="00903532">
      <w:pPr>
        <w:pStyle w:val="20"/>
        <w:framePr w:w="9398" w:h="12461" w:hRule="exact" w:wrap="none" w:vAnchor="page" w:hAnchor="page" w:x="1507" w:y="1329"/>
        <w:numPr>
          <w:ilvl w:val="1"/>
          <w:numId w:val="1"/>
        </w:numPr>
        <w:shd w:val="clear" w:color="auto" w:fill="auto"/>
        <w:tabs>
          <w:tab w:val="left" w:pos="471"/>
        </w:tabs>
        <w:spacing w:after="176" w:line="312" w:lineRule="exact"/>
        <w:ind w:firstLine="0"/>
      </w:pPr>
      <w:r>
        <w:lastRenderedPageBreak/>
        <w:t xml:space="preserve">Класс аралык аттестацияга чыгарылган сабактар боюнча жылдык баа окуучуларга “Жалпы билим беруу уюмдарындагы класс аралык аттестация женунде” жобого ылайык </w:t>
      </w:r>
      <w:r>
        <w:t>коюлат.</w:t>
      </w:r>
    </w:p>
    <w:p w:rsidR="00C86BD7" w:rsidRDefault="00903532">
      <w:pPr>
        <w:pStyle w:val="10"/>
        <w:framePr w:w="9398" w:h="12461" w:hRule="exact" w:wrap="none" w:vAnchor="page" w:hAnchor="page" w:x="1507" w:y="1329"/>
        <w:numPr>
          <w:ilvl w:val="0"/>
          <w:numId w:val="1"/>
        </w:numPr>
        <w:shd w:val="clear" w:color="auto" w:fill="auto"/>
        <w:tabs>
          <w:tab w:val="left" w:pos="460"/>
        </w:tabs>
        <w:spacing w:after="180" w:line="317" w:lineRule="exact"/>
        <w:jc w:val="both"/>
      </w:pPr>
      <w:bookmarkStart w:id="8" w:name="bookmark7"/>
      <w:r>
        <w:t>Мугалимдердин, мектеп администрациясынын жана окуучулардын ата- энелеринин (мыйзамдуу екулдерунун) талаш маселелерди чечуусу</w:t>
      </w:r>
      <w:bookmarkEnd w:id="8"/>
    </w:p>
    <w:p w:rsidR="00C86BD7" w:rsidRDefault="00903532">
      <w:pPr>
        <w:pStyle w:val="20"/>
        <w:framePr w:w="9398" w:h="12461" w:hRule="exact" w:wrap="none" w:vAnchor="page" w:hAnchor="page" w:x="1507" w:y="1329"/>
        <w:numPr>
          <w:ilvl w:val="1"/>
          <w:numId w:val="1"/>
        </w:numPr>
        <w:shd w:val="clear" w:color="auto" w:fill="auto"/>
        <w:tabs>
          <w:tab w:val="left" w:pos="481"/>
        </w:tabs>
        <w:spacing w:after="180" w:line="317" w:lineRule="exact"/>
        <w:ind w:firstLine="0"/>
      </w:pPr>
      <w:r>
        <w:t>Жалпы билим беруу уюмдарынын бардык мугалимдери бул Жобону кыйшаюусуз так аткарууга жооп беришет, ал эми окуу-тарбия боюнча</w:t>
      </w:r>
      <w:r>
        <w:t xml:space="preserve"> директордун орун басарлары педагогикалык жамааттын ишмердуулугун баалоону узгултуксуз текшерип турушат, талаш кырдаалдарды чечуу учун окуучулардын мыйзамдуу кызыкчылыктарын жогору коюу менен бардык чараларды керушет.</w:t>
      </w:r>
    </w:p>
    <w:p w:rsidR="00C86BD7" w:rsidRDefault="00903532">
      <w:pPr>
        <w:pStyle w:val="20"/>
        <w:framePr w:w="9398" w:h="12461" w:hRule="exact" w:wrap="none" w:vAnchor="page" w:hAnchor="page" w:x="1507" w:y="1329"/>
        <w:numPr>
          <w:ilvl w:val="1"/>
          <w:numId w:val="1"/>
        </w:numPr>
        <w:shd w:val="clear" w:color="auto" w:fill="auto"/>
        <w:tabs>
          <w:tab w:val="left" w:pos="476"/>
        </w:tabs>
        <w:spacing w:after="180" w:line="317" w:lineRule="exact"/>
        <w:ind w:firstLine="0"/>
      </w:pPr>
      <w:r>
        <w:t>Жалпы билим. беруу уюмдарынын бардык м</w:t>
      </w:r>
      <w:r>
        <w:t>угалимдери окуучулардын кунумдук жетишуусу боюнча ата-энелерге (мыйзамдуу екулдерге), аларды мектепке чакыруу менен ата-энелер чогулушунда, же почта аркылуу кат турунде кайрылуу менен ез учурунда маалымат берууге жооп беришет.</w:t>
      </w:r>
    </w:p>
    <w:p w:rsidR="00C86BD7" w:rsidRDefault="00903532">
      <w:pPr>
        <w:pStyle w:val="20"/>
        <w:framePr w:w="9398" w:h="12461" w:hRule="exact" w:wrap="none" w:vAnchor="page" w:hAnchor="page" w:x="1507" w:y="1329"/>
        <w:numPr>
          <w:ilvl w:val="1"/>
          <w:numId w:val="1"/>
        </w:numPr>
        <w:shd w:val="clear" w:color="auto" w:fill="auto"/>
        <w:tabs>
          <w:tab w:val="left" w:pos="481"/>
        </w:tabs>
        <w:spacing w:after="180" w:line="317" w:lineRule="exact"/>
        <w:ind w:firstLine="0"/>
      </w:pPr>
      <w:r>
        <w:t>Канааттандырарлык эмес чейрек</w:t>
      </w:r>
      <w:r>
        <w:t>тик (жарым жылдык) баа коюлганда мугалим кийинки окуу чейректе окуучуга окуу программаны ездештуруу боюнча жардам беруу чараларын керууге милдеттуу.</w:t>
      </w:r>
    </w:p>
    <w:p w:rsidR="00C86BD7" w:rsidRDefault="00903532">
      <w:pPr>
        <w:pStyle w:val="20"/>
        <w:framePr w:w="9398" w:h="12461" w:hRule="exact" w:wrap="none" w:vAnchor="page" w:hAnchor="page" w:x="1507" w:y="1329"/>
        <w:numPr>
          <w:ilvl w:val="1"/>
          <w:numId w:val="1"/>
        </w:numPr>
        <w:shd w:val="clear" w:color="auto" w:fill="auto"/>
        <w:tabs>
          <w:tab w:val="left" w:pos="481"/>
        </w:tabs>
        <w:spacing w:after="180" w:line="317" w:lineRule="exact"/>
        <w:ind w:firstLine="0"/>
      </w:pPr>
      <w:r>
        <w:t>Окуучулардын ата-энелери (мыйзамдуу екулдеру) ата-энелер чогулушуна катышууга, езунун баласынын кунумдук же</w:t>
      </w:r>
      <w:r>
        <w:t xml:space="preserve">тишуусун дайыма текшерууге, сабакка даярданууга жана уй тапшырмаларды сапаттуу жана ез учурунда аткарууга бардык керектуу шарттарды тузууго, кошумча сабактарга катышуусун жана предмет боюнча канааттандырарлык эмес чейректик бааларды (жарым жылдык, жылдык) </w:t>
      </w:r>
      <w:r>
        <w:t>жоюусун текшерууну камсыз кылууга милдеттуу.</w:t>
      </w:r>
    </w:p>
    <w:p w:rsidR="00C86BD7" w:rsidRDefault="00903532">
      <w:pPr>
        <w:pStyle w:val="20"/>
        <w:framePr w:w="9398" w:h="12461" w:hRule="exact" w:wrap="none" w:vAnchor="page" w:hAnchor="page" w:x="1507" w:y="1329"/>
        <w:numPr>
          <w:ilvl w:val="1"/>
          <w:numId w:val="1"/>
        </w:numPr>
        <w:shd w:val="clear" w:color="auto" w:fill="auto"/>
        <w:tabs>
          <w:tab w:val="left" w:pos="471"/>
        </w:tabs>
        <w:spacing w:after="180" w:line="317" w:lineRule="exact"/>
        <w:ind w:firstLine="0"/>
      </w:pPr>
      <w:r>
        <w:t xml:space="preserve">Окуучунун ата-энелери (мыйзамдуу екулдеру) жазуу ишинин баасы менен макул болбогон учурда анын объективдуу коюлушун текшеруу етунучу менен окуу-тарбия иштери боюнча директордун орун басарына же </w:t>
      </w:r>
      <w:r>
        <w:t>мектептин директоруна кат турунде, кайрылууга укугу бар.</w:t>
      </w:r>
    </w:p>
    <w:p w:rsidR="00C86BD7" w:rsidRDefault="00903532">
      <w:pPr>
        <w:pStyle w:val="20"/>
        <w:framePr w:w="9398" w:h="12461" w:hRule="exact" w:wrap="none" w:vAnchor="page" w:hAnchor="page" w:x="1507" w:y="1329"/>
        <w:numPr>
          <w:ilvl w:val="1"/>
          <w:numId w:val="1"/>
        </w:numPr>
        <w:shd w:val="clear" w:color="auto" w:fill="auto"/>
        <w:tabs>
          <w:tab w:val="left" w:pos="476"/>
        </w:tabs>
        <w:spacing w:after="0" w:line="317" w:lineRule="exact"/>
        <w:ind w:firstLine="0"/>
      </w:pPr>
      <w:r>
        <w:t>Окуу-тарбия иштери боюнча директордун орун басары жазуу иши боюнча коюлган баанын объективдуулугун текшеруу боюнча текшеруу комиссиясын тузуу женунде буйрук чыгарат. Комиссиянын курамына, темендегуле</w:t>
      </w:r>
      <w:r>
        <w:t>р кирет: окуу-тарбия иштери боюнча директордун орун басары, эки мугалим, анын ичинде каралып жаткан бааны койгон мугалим. Комиссия ата-энелер дин (мыйзамдуу екулдеру) катышуусунда жазуу ишине коюлган баанын объективдуулугун текшерет жана аны езгертуу же ез</w:t>
      </w:r>
      <w:r>
        <w:t>геруусуз калтыруу женунде чечим кабыл алат.</w:t>
      </w:r>
    </w:p>
    <w:p w:rsidR="00C86BD7" w:rsidRDefault="00C86BD7">
      <w:pPr>
        <w:rPr>
          <w:sz w:val="2"/>
          <w:szCs w:val="2"/>
        </w:rPr>
      </w:pPr>
    </w:p>
    <w:sectPr w:rsidR="00C86BD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532" w:rsidRDefault="00903532">
      <w:r>
        <w:separator/>
      </w:r>
    </w:p>
  </w:endnote>
  <w:endnote w:type="continuationSeparator" w:id="0">
    <w:p w:rsidR="00903532" w:rsidRDefault="0090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532" w:rsidRDefault="00903532"/>
  </w:footnote>
  <w:footnote w:type="continuationSeparator" w:id="0">
    <w:p w:rsidR="00903532" w:rsidRDefault="009035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B14F4"/>
    <w:multiLevelType w:val="multilevel"/>
    <w:tmpl w:val="EF461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895DD0"/>
    <w:multiLevelType w:val="multilevel"/>
    <w:tmpl w:val="81CAA78A"/>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6E51323"/>
    <w:multiLevelType w:val="multilevel"/>
    <w:tmpl w:val="C5C249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30D518C"/>
    <w:multiLevelType w:val="multilevel"/>
    <w:tmpl w:val="4B1ABA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BD7"/>
    <w:rsid w:val="00903532"/>
    <w:rsid w:val="00C86BD7"/>
    <w:rsid w:val="00F82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0AD51-F427-4FBD-AB02-0DE7C330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
    <w:name w:val="Заголовок №1"/>
    <w:basedOn w:val="a"/>
    <w:link w:val="1"/>
    <w:pPr>
      <w:shd w:val="clear" w:color="auto" w:fill="FFFFFF"/>
      <w:spacing w:after="120" w:line="0" w:lineRule="atLeast"/>
      <w:outlineLvl w:val="0"/>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after="120" w:line="322" w:lineRule="exact"/>
      <w:ind w:hanging="36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1392</Words>
  <Characters>7936</Characters>
  <Application>Microsoft Office Word</Application>
  <DocSecurity>0</DocSecurity>
  <Lines>66</Lines>
  <Paragraphs>18</Paragraphs>
  <ScaleCrop>false</ScaleCrop>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2021-12-27T06:04:00Z</dcterms:created>
  <dcterms:modified xsi:type="dcterms:W3CDTF">2021-12-27T06:05:00Z</dcterms:modified>
</cp:coreProperties>
</file>